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/>
        </w:rPr>
      </w:pPr>
      <w:r>
        <w:rPr>
          <w:rFonts w:hint="eastAsia"/>
          <w:b/>
          <w:sz w:val="28"/>
          <w:szCs w:val="28"/>
        </w:rPr>
        <w:t>附件：报价单</w:t>
      </w:r>
    </w:p>
    <w:p>
      <w:pPr>
        <w:spacing w:line="56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项目名称:</w:t>
      </w:r>
      <w:r>
        <w:rPr>
          <w:rFonts w:hint="eastAsia" w:ascii="仿宋_GB2312" w:hAnsi="微软雅黑" w:eastAsia="仿宋_GB2312"/>
          <w:color w:val="000000"/>
          <w:sz w:val="29"/>
          <w:szCs w:val="29"/>
        </w:rPr>
        <w:t xml:space="preserve"> 外科耗材——敷料</w:t>
      </w:r>
      <w:r>
        <w:rPr>
          <w:rFonts w:hint="eastAsia" w:ascii="仿宋_GB2312" w:hAnsi="宋体" w:eastAsia="仿宋_GB2312"/>
          <w:sz w:val="28"/>
          <w:szCs w:val="28"/>
        </w:rPr>
        <w:t xml:space="preserve">  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采购编码：</w:t>
      </w:r>
      <w:r>
        <w:rPr>
          <w:rFonts w:hint="eastAsia" w:ascii="仿宋_GB2312" w:hAnsi="微软雅黑" w:eastAsia="仿宋_GB2312"/>
          <w:color w:val="000000"/>
          <w:sz w:val="29"/>
          <w:szCs w:val="29"/>
        </w:rPr>
        <w:t>HGS_HC_202315</w:t>
      </w:r>
      <w:r>
        <w:rPr>
          <w:rFonts w:hint="eastAsia" w:ascii="仿宋_GB2312" w:hAnsi="宋体" w:eastAsia="仿宋_GB2312"/>
          <w:sz w:val="28"/>
          <w:szCs w:val="28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 xml:space="preserve">         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bookmarkStart w:id="0" w:name="_Toc6144"/>
      <w:r>
        <w:rPr>
          <w:rFonts w:hint="eastAsia" w:ascii="仿宋_GB2312" w:eastAsia="仿宋_GB2312"/>
          <w:sz w:val="28"/>
          <w:szCs w:val="28"/>
        </w:rPr>
        <w:t>报价单位： 人民币元</w:t>
      </w:r>
      <w:bookmarkEnd w:id="0"/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tbl>
      <w:tblPr>
        <w:tblStyle w:val="3"/>
        <w:tblW w:w="841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3259"/>
        <w:gridCol w:w="1807"/>
        <w:gridCol w:w="18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pacing w:line="560" w:lineRule="exact"/>
              <w:ind w:right="-199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总  价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服务期限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7" w:hRule="atLeast"/>
        </w:trPr>
        <w:tc>
          <w:tcPr>
            <w:tcW w:w="15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pacing w:line="560" w:lineRule="exact"/>
              <w:ind w:left="1105" w:leftChars="257" w:hanging="54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大写：</w:t>
            </w:r>
          </w:p>
          <w:p>
            <w:pPr>
              <w:tabs>
                <w:tab w:val="left" w:pos="5580"/>
              </w:tabs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小写：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pacing w:line="560" w:lineRule="exact"/>
              <w:ind w:left="1105" w:leftChars="257" w:hanging="54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pacing w:line="560" w:lineRule="exact"/>
              <w:ind w:left="1105" w:leftChars="257" w:hanging="54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pStyle w:val="2"/>
        <w:spacing w:line="56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项目名称:</w:t>
      </w:r>
      <w:r>
        <w:rPr>
          <w:rFonts w:hint="eastAsia" w:ascii="仿宋_GB2312" w:hAnsi="微软雅黑" w:eastAsia="仿宋_GB2312"/>
          <w:color w:val="000000"/>
          <w:sz w:val="29"/>
          <w:szCs w:val="29"/>
        </w:rPr>
        <w:t xml:space="preserve"> 外科耗材——敷料</w:t>
      </w:r>
      <w:r>
        <w:rPr>
          <w:rFonts w:hint="eastAsia" w:ascii="仿宋_GB2312" w:hAnsi="宋体" w:eastAsia="仿宋_GB2312"/>
          <w:sz w:val="28"/>
          <w:szCs w:val="28"/>
        </w:rPr>
        <w:t xml:space="preserve">  </w:t>
      </w:r>
    </w:p>
    <w:p>
      <w:pPr>
        <w:pStyle w:val="2"/>
        <w:spacing w:line="56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采购编号:</w:t>
      </w:r>
      <w:r>
        <w:rPr>
          <w:rFonts w:hint="eastAsia" w:ascii="仿宋_GB2312" w:hAnsi="微软雅黑" w:eastAsia="仿宋_GB2312"/>
          <w:color w:val="000000"/>
          <w:sz w:val="29"/>
          <w:szCs w:val="29"/>
        </w:rPr>
        <w:t xml:space="preserve"> HGS_HC_202315</w:t>
      </w:r>
      <w:r>
        <w:rPr>
          <w:rFonts w:hint="eastAsia" w:ascii="仿宋_GB2312" w:hAnsi="宋体" w:eastAsia="仿宋_GB2312"/>
          <w:sz w:val="28"/>
          <w:szCs w:val="28"/>
        </w:rPr>
        <w:t xml:space="preserve">          　</w:t>
      </w:r>
    </w:p>
    <w:p>
      <w:pPr>
        <w:pStyle w:val="2"/>
        <w:spacing w:line="56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报价单位：人民币元</w:t>
      </w:r>
    </w:p>
    <w:tbl>
      <w:tblPr>
        <w:tblStyle w:val="3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3153"/>
        <w:gridCol w:w="1440"/>
        <w:gridCol w:w="1524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单价（元）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文件响应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是/否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5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4124" w:type="dxa"/>
            <w:gridSpan w:val="3"/>
            <w:noWrap w:val="0"/>
            <w:vAlign w:val="center"/>
          </w:tcPr>
          <w:p>
            <w:pPr>
              <w:spacing w:line="460" w:lineRule="exact"/>
              <w:ind w:right="-106" w:hanging="108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">
    <w:altName w:val="Courier New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jVkYzgwNjFlMjU4MWM1ZmYyMmUxYTFhMDliMjAifQ=="/>
  </w:docVars>
  <w:rsids>
    <w:rsidRoot w:val="50165394"/>
    <w:rsid w:val="5016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 w:val="0"/>
      <w:snapToGrid/>
      <w:spacing w:after="0" w:line="360" w:lineRule="atLeast"/>
    </w:pPr>
    <w:rPr>
      <w:rFonts w:ascii="宋体" w:hAnsi="Courier New" w:eastAsia="宋体" w:cs="Helv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2023-08-31T05:39:00Z</dcterms:created>
  <dc:creator>小白 </dc:creator>
  <cp:lastModifiedBy>小白 </cp:lastModifiedBy>
  <dcterms:modified xsi:type="dcterms:W3CDTF">2023-08-31T05:40:07Z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542127D922EE483AA706162B29331CAF_11</vt:lpwstr>
  </property>
</Properties>
</file>